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7C" w:rsidRDefault="00D7145C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4592161A">
            <wp:extent cx="5504815" cy="610489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610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66F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5C"/>
    <w:rsid w:val="00654273"/>
    <w:rsid w:val="00D7145C"/>
    <w:rsid w:val="00F6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162C1F0-0C2E-4DAD-809C-B40BA61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MBDA-D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Hartmann, Carina, BR</dc:creator>
  <cp:keywords/>
  <dc:description/>
  <cp:lastModifiedBy>Hartmann, Carina, BR</cp:lastModifiedBy>
  <cp:revision>1</cp:revision>
  <dcterms:created xsi:type="dcterms:W3CDTF">2021-03-31T12:19:00Z</dcterms:created>
  <dcterms:modified xsi:type="dcterms:W3CDTF">2021-03-31T12:21:00Z</dcterms:modified>
</cp:coreProperties>
</file>